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63DF4" w:rsidRPr="00752F2F" w:rsidRDefault="000A67B4" w:rsidP="009517CF">
      <w:pPr>
        <w:spacing w:line="360" w:lineRule="auto"/>
        <w:rPr>
          <w:color w:val="2E74B5" w:themeColor="accent1" w:themeShade="BF"/>
          <w:sz w:val="32"/>
          <w:szCs w:val="32"/>
          <w:lang w:val="en-US"/>
        </w:rPr>
      </w:pPr>
      <w:r>
        <w:rPr>
          <w:color w:val="2E74B5" w:themeColor="accent1" w:themeShade="BF"/>
          <w:sz w:val="32"/>
          <w:szCs w:val="32"/>
          <w:lang w:val="en-US"/>
        </w:rPr>
        <w:t>What is a c</w:t>
      </w:r>
      <w:r w:rsidR="00752F2F" w:rsidRPr="00752F2F">
        <w:rPr>
          <w:color w:val="2E74B5" w:themeColor="accent1" w:themeShade="BF"/>
          <w:sz w:val="32"/>
          <w:szCs w:val="32"/>
          <w:lang w:val="en-US"/>
        </w:rPr>
        <w:t>entral venous catheter?</w:t>
      </w:r>
    </w:p>
    <w:p w:rsidR="00DF3B4A" w:rsidRDefault="00E102EB" w:rsidP="009517CF">
      <w:pPr>
        <w:spacing w:line="360" w:lineRule="auto"/>
        <w:rPr>
          <w:rFonts w:cstheme="minorHAnsi"/>
          <w:sz w:val="28"/>
          <w:szCs w:val="28"/>
          <w:lang w:val="en-US"/>
        </w:rPr>
      </w:pPr>
      <w:r w:rsidRPr="00E63DF4">
        <w:rPr>
          <w:sz w:val="28"/>
          <w:szCs w:val="28"/>
          <w:lang w:val="en-US"/>
        </w:rPr>
        <w:t xml:space="preserve">A central venous catheter, </w:t>
      </w:r>
      <w:r w:rsidR="004B58ED" w:rsidRPr="00E63DF4">
        <w:rPr>
          <w:sz w:val="28"/>
          <w:szCs w:val="28"/>
          <w:lang w:val="en-US"/>
        </w:rPr>
        <w:t xml:space="preserve">also known as a central line or CVC, is </w:t>
      </w:r>
      <w:r w:rsidR="00AE52F3">
        <w:rPr>
          <w:sz w:val="28"/>
          <w:szCs w:val="28"/>
          <w:lang w:val="en-US"/>
        </w:rPr>
        <w:t xml:space="preserve">a </w:t>
      </w:r>
      <w:r w:rsidR="004B58ED" w:rsidRPr="00E63DF4">
        <w:rPr>
          <w:sz w:val="28"/>
          <w:szCs w:val="28"/>
          <w:lang w:val="en-US"/>
        </w:rPr>
        <w:t xml:space="preserve">soft, thin, tube </w:t>
      </w:r>
      <w:r w:rsidR="00E63DF4" w:rsidRPr="00E63DF4">
        <w:rPr>
          <w:rFonts w:cstheme="minorHAnsi"/>
          <w:sz w:val="28"/>
          <w:szCs w:val="28"/>
          <w:lang w:val="en-US"/>
        </w:rPr>
        <w:t xml:space="preserve">with </w:t>
      </w:r>
      <w:r w:rsidR="00AE52F3">
        <w:rPr>
          <w:rFonts w:cstheme="minorHAnsi"/>
          <w:sz w:val="28"/>
          <w:szCs w:val="28"/>
          <w:lang w:val="en-US"/>
        </w:rPr>
        <w:t>one or more lumens</w:t>
      </w:r>
      <w:r w:rsidR="00E63DF4" w:rsidRPr="00E63DF4">
        <w:rPr>
          <w:sz w:val="28"/>
          <w:szCs w:val="28"/>
          <w:lang w:val="en-US"/>
        </w:rPr>
        <w:t xml:space="preserve"> </w:t>
      </w:r>
      <w:r w:rsidR="00752F2F">
        <w:rPr>
          <w:sz w:val="28"/>
          <w:szCs w:val="28"/>
          <w:lang w:val="en-US"/>
        </w:rPr>
        <w:t xml:space="preserve">that </w:t>
      </w:r>
      <w:proofErr w:type="gramStart"/>
      <w:r w:rsidR="00752F2F">
        <w:rPr>
          <w:sz w:val="28"/>
          <w:szCs w:val="28"/>
          <w:lang w:val="en-US"/>
        </w:rPr>
        <w:t>is inserted</w:t>
      </w:r>
      <w:proofErr w:type="gramEnd"/>
      <w:r w:rsidR="004B58ED" w:rsidRPr="00E63DF4">
        <w:rPr>
          <w:sz w:val="28"/>
          <w:szCs w:val="28"/>
          <w:lang w:val="en-US"/>
        </w:rPr>
        <w:t xml:space="preserve"> into a large vein in the neck, upper chest or groin.</w:t>
      </w:r>
      <w:r w:rsidR="00752F2F">
        <w:rPr>
          <w:sz w:val="28"/>
          <w:szCs w:val="28"/>
          <w:lang w:val="en-US"/>
        </w:rPr>
        <w:t xml:space="preserve"> </w:t>
      </w:r>
      <w:r w:rsidR="00752F2F">
        <w:rPr>
          <w:rFonts w:cstheme="minorHAnsi"/>
          <w:sz w:val="28"/>
          <w:szCs w:val="28"/>
          <w:lang w:val="en-US"/>
        </w:rPr>
        <w:t>The catheter</w:t>
      </w:r>
      <w:r w:rsidR="00752F2F" w:rsidRPr="0012602E">
        <w:rPr>
          <w:rFonts w:cstheme="minorHAnsi"/>
          <w:sz w:val="28"/>
          <w:szCs w:val="28"/>
          <w:lang w:val="en-US"/>
        </w:rPr>
        <w:t xml:space="preserve"> </w:t>
      </w:r>
      <w:proofErr w:type="gramStart"/>
      <w:r w:rsidR="00EE1102">
        <w:rPr>
          <w:rFonts w:cstheme="minorHAnsi"/>
          <w:sz w:val="28"/>
          <w:szCs w:val="28"/>
          <w:lang w:val="en-US"/>
        </w:rPr>
        <w:t>is</w:t>
      </w:r>
      <w:r w:rsidR="00752F2F" w:rsidRPr="0012602E">
        <w:rPr>
          <w:rFonts w:cstheme="minorHAnsi"/>
          <w:sz w:val="28"/>
          <w:szCs w:val="28"/>
          <w:lang w:val="en-US"/>
        </w:rPr>
        <w:t xml:space="preserve"> secured</w:t>
      </w:r>
      <w:proofErr w:type="gramEnd"/>
      <w:r w:rsidR="00EC6DAB">
        <w:rPr>
          <w:rFonts w:cstheme="minorHAnsi"/>
          <w:sz w:val="28"/>
          <w:szCs w:val="28"/>
          <w:lang w:val="en-US"/>
        </w:rPr>
        <w:t xml:space="preserve"> with sutures,</w:t>
      </w:r>
      <w:r w:rsidR="00752F2F" w:rsidRPr="0012602E">
        <w:rPr>
          <w:rFonts w:cstheme="minorHAnsi"/>
          <w:sz w:val="28"/>
          <w:szCs w:val="28"/>
          <w:lang w:val="en-US"/>
        </w:rPr>
        <w:t xml:space="preserve"> </w:t>
      </w:r>
      <w:proofErr w:type="spellStart"/>
      <w:r w:rsidR="00752F2F" w:rsidRPr="0012602E">
        <w:rPr>
          <w:rFonts w:cstheme="minorHAnsi"/>
          <w:sz w:val="28"/>
          <w:szCs w:val="28"/>
          <w:lang w:val="en-US"/>
        </w:rPr>
        <w:t>Statlock</w:t>
      </w:r>
      <w:proofErr w:type="spellEnd"/>
      <w:r w:rsidR="00752F2F" w:rsidRPr="0012602E">
        <w:rPr>
          <w:rFonts w:cstheme="minorHAnsi"/>
          <w:sz w:val="28"/>
          <w:szCs w:val="28"/>
          <w:lang w:val="en-US"/>
        </w:rPr>
        <w:t xml:space="preserve"> bandage </w:t>
      </w:r>
      <w:r w:rsidR="00EC6DAB">
        <w:rPr>
          <w:rFonts w:cstheme="minorHAnsi"/>
          <w:sz w:val="28"/>
          <w:szCs w:val="28"/>
          <w:lang w:val="en-US"/>
        </w:rPr>
        <w:t xml:space="preserve">or a </w:t>
      </w:r>
      <w:proofErr w:type="spellStart"/>
      <w:r w:rsidR="00EC6DAB">
        <w:rPr>
          <w:rFonts w:eastAsia="Times New Roman" w:cstheme="minorHAnsi"/>
          <w:color w:val="000000" w:themeColor="text1"/>
          <w:sz w:val="28"/>
          <w:szCs w:val="28"/>
          <w:lang w:val="en-US" w:eastAsia="nb-NO"/>
        </w:rPr>
        <w:t>SecurAcat</w:t>
      </w:r>
      <w:proofErr w:type="spellEnd"/>
      <w:r w:rsidR="00EC6DAB">
        <w:rPr>
          <w:rFonts w:eastAsia="Times New Roman" w:cstheme="minorHAnsi"/>
          <w:color w:val="000000" w:themeColor="text1"/>
          <w:sz w:val="28"/>
          <w:szCs w:val="28"/>
          <w:lang w:val="en-US" w:eastAsia="nb-NO"/>
        </w:rPr>
        <w:t xml:space="preserve"> securing mechanism</w:t>
      </w:r>
      <w:r w:rsidR="00EC6DAB">
        <w:rPr>
          <w:rFonts w:cstheme="minorHAnsi"/>
          <w:sz w:val="28"/>
          <w:szCs w:val="28"/>
          <w:lang w:val="en-US"/>
        </w:rPr>
        <w:t xml:space="preserve"> </w:t>
      </w:r>
      <w:r w:rsidR="00EE1102">
        <w:rPr>
          <w:rFonts w:cstheme="minorHAnsi"/>
          <w:sz w:val="28"/>
          <w:szCs w:val="28"/>
          <w:lang w:val="en-US"/>
        </w:rPr>
        <w:t>as long as you have the catheter</w:t>
      </w:r>
      <w:r w:rsidR="00752F2F" w:rsidRPr="0012602E">
        <w:rPr>
          <w:rFonts w:cstheme="minorHAnsi"/>
          <w:sz w:val="28"/>
          <w:szCs w:val="28"/>
          <w:lang w:val="en-US"/>
        </w:rPr>
        <w:t xml:space="preserve">. </w:t>
      </w:r>
      <w:proofErr w:type="gramStart"/>
      <w:r w:rsidR="000A67B4">
        <w:rPr>
          <w:rFonts w:cstheme="minorHAnsi"/>
          <w:sz w:val="28"/>
          <w:szCs w:val="28"/>
          <w:lang w:val="en-US"/>
        </w:rPr>
        <w:t>The incision s</w:t>
      </w:r>
      <w:r w:rsidR="00EE1102">
        <w:rPr>
          <w:rFonts w:cstheme="minorHAnsi"/>
          <w:sz w:val="28"/>
          <w:szCs w:val="28"/>
          <w:lang w:val="en-US"/>
        </w:rPr>
        <w:t>ite should be covered by a transparent bandage</w:t>
      </w:r>
      <w:proofErr w:type="gramEnd"/>
      <w:r w:rsidR="00EE1102">
        <w:rPr>
          <w:rFonts w:cstheme="minorHAnsi"/>
          <w:sz w:val="28"/>
          <w:szCs w:val="28"/>
          <w:lang w:val="en-US"/>
        </w:rPr>
        <w:t>.</w:t>
      </w:r>
    </w:p>
    <w:p w:rsidR="00CA24F0" w:rsidRDefault="00CA24F0" w:rsidP="009517CF">
      <w:pPr>
        <w:spacing w:line="360" w:lineRule="auto"/>
        <w:rPr>
          <w:rFonts w:cstheme="minorHAnsi"/>
          <w:sz w:val="28"/>
          <w:szCs w:val="28"/>
          <w:lang w:val="en-US"/>
        </w:rPr>
      </w:pPr>
    </w:p>
    <w:p w:rsidR="004B17DB" w:rsidRDefault="00752F2F" w:rsidP="009517CF">
      <w:pPr>
        <w:spacing w:line="360" w:lineRule="auto"/>
        <w:rPr>
          <w:rFonts w:cstheme="minorHAnsi"/>
          <w:sz w:val="28"/>
          <w:szCs w:val="28"/>
          <w:lang w:val="en-US"/>
        </w:rPr>
      </w:pPr>
      <w:r>
        <w:rPr>
          <w:rFonts w:cstheme="minorHAnsi"/>
          <w:sz w:val="28"/>
          <w:szCs w:val="28"/>
          <w:lang w:val="en-US"/>
        </w:rPr>
        <w:t xml:space="preserve">The catheter can stay in </w:t>
      </w:r>
      <w:r w:rsidR="00AE52F3">
        <w:rPr>
          <w:rFonts w:cstheme="minorHAnsi"/>
          <w:sz w:val="28"/>
          <w:szCs w:val="28"/>
          <w:lang w:val="en-US"/>
        </w:rPr>
        <w:t>place for</w:t>
      </w:r>
      <w:r>
        <w:rPr>
          <w:rFonts w:cstheme="minorHAnsi"/>
          <w:sz w:val="28"/>
          <w:szCs w:val="28"/>
          <w:lang w:val="en-US"/>
        </w:rPr>
        <w:t xml:space="preserve"> as long as </w:t>
      </w:r>
      <w:r w:rsidR="00EE1102">
        <w:rPr>
          <w:rFonts w:cstheme="minorHAnsi"/>
          <w:sz w:val="28"/>
          <w:szCs w:val="28"/>
          <w:lang w:val="en-US"/>
        </w:rPr>
        <w:t>6 weeks</w:t>
      </w:r>
      <w:r>
        <w:rPr>
          <w:rFonts w:cstheme="minorHAnsi"/>
          <w:sz w:val="28"/>
          <w:szCs w:val="28"/>
          <w:lang w:val="en-US"/>
        </w:rPr>
        <w:t xml:space="preserve">. </w:t>
      </w:r>
    </w:p>
    <w:p w:rsidR="004B17DB" w:rsidRPr="00ED2E79" w:rsidRDefault="00ED2E79" w:rsidP="009517CF">
      <w:pPr>
        <w:spacing w:line="360" w:lineRule="auto"/>
        <w:rPr>
          <w:rFonts w:cstheme="minorHAnsi"/>
          <w:sz w:val="28"/>
          <w:szCs w:val="28"/>
          <w:lang w:val="en-US"/>
        </w:rPr>
      </w:pPr>
      <w:r w:rsidRPr="00AA2158">
        <w:rPr>
          <w:rFonts w:cstheme="minorHAnsi"/>
          <w:noProof/>
          <w:sz w:val="28"/>
          <w:szCs w:val="28"/>
          <w:lang w:eastAsia="nb-NO"/>
        </w:rPr>
        <w:drawing>
          <wp:inline distT="0" distB="0" distL="0" distR="0" wp14:anchorId="0D2D9A1F" wp14:editId="297E463E">
            <wp:extent cx="2390775" cy="3831450"/>
            <wp:effectExtent l="0" t="0" r="0" b="0"/>
            <wp:docPr id="3" name="Bilde 3" descr="I:\STOLAV - Anestesi og intensivmedisin\11 ANESTESI\Kateterseksjonen\Bilder\Bilder undervisning\Innstikksted korttids SVK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:\STOLAV - Anestesi og intensivmedisin\11 ANESTESI\Kateterseksjonen\Bilder\Bilder undervisning\Innstikksted korttids SVK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22500" cy="38822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B17DB" w:rsidRPr="004B17DB" w:rsidRDefault="004B17DB" w:rsidP="009517CF">
      <w:pPr>
        <w:spacing w:line="360" w:lineRule="auto"/>
        <w:rPr>
          <w:rFonts w:cs="Times New Roman"/>
          <w:sz w:val="24"/>
          <w:szCs w:val="24"/>
          <w:lang w:val="en-US"/>
        </w:rPr>
      </w:pPr>
      <w:r w:rsidRPr="004B17DB">
        <w:rPr>
          <w:rFonts w:cs="Times New Roman"/>
          <w:sz w:val="24"/>
          <w:szCs w:val="24"/>
          <w:lang w:val="en-US"/>
        </w:rPr>
        <w:t>Example of a Central venous catheter implanted on the right side of the chest.</w:t>
      </w:r>
    </w:p>
    <w:p w:rsidR="004B58ED" w:rsidRDefault="004B58ED" w:rsidP="009517CF">
      <w:pPr>
        <w:spacing w:line="360" w:lineRule="auto"/>
        <w:rPr>
          <w:sz w:val="28"/>
          <w:szCs w:val="28"/>
          <w:lang w:val="en-US"/>
        </w:rPr>
      </w:pPr>
      <w:bookmarkStart w:id="0" w:name="_GoBack"/>
      <w:bookmarkEnd w:id="0"/>
    </w:p>
    <w:p w:rsidR="00DF3B4A" w:rsidRDefault="00DF3B4A" w:rsidP="009517CF">
      <w:pPr>
        <w:spacing w:line="360" w:lineRule="auto"/>
        <w:rPr>
          <w:sz w:val="28"/>
          <w:szCs w:val="28"/>
          <w:lang w:val="en-US"/>
        </w:rPr>
      </w:pPr>
    </w:p>
    <w:p w:rsidR="00DF3B4A" w:rsidRPr="00E63DF4" w:rsidRDefault="00DF3B4A" w:rsidP="009517CF">
      <w:pPr>
        <w:spacing w:line="360" w:lineRule="auto"/>
        <w:rPr>
          <w:sz w:val="28"/>
          <w:szCs w:val="28"/>
          <w:lang w:val="en-US"/>
        </w:rPr>
      </w:pPr>
    </w:p>
    <w:p w:rsidR="004B58ED" w:rsidRPr="001B2680" w:rsidRDefault="000A67B4" w:rsidP="009517CF">
      <w:pPr>
        <w:shd w:val="clear" w:color="auto" w:fill="FFFFFF"/>
        <w:spacing w:after="360" w:line="360" w:lineRule="auto"/>
        <w:ind w:left="360"/>
        <w:outlineLvl w:val="2"/>
        <w:rPr>
          <w:rFonts w:eastAsia="Times New Roman" w:cstheme="minorHAnsi"/>
          <w:bCs/>
          <w:color w:val="2E74B5" w:themeColor="accent1" w:themeShade="BF"/>
          <w:sz w:val="32"/>
          <w:szCs w:val="32"/>
          <w:lang w:val="en-US" w:eastAsia="nb-NO"/>
        </w:rPr>
      </w:pPr>
      <w:r>
        <w:rPr>
          <w:rFonts w:eastAsia="Times New Roman" w:cstheme="minorHAnsi"/>
          <w:bCs/>
          <w:color w:val="2E74B5" w:themeColor="accent1" w:themeShade="BF"/>
          <w:sz w:val="32"/>
          <w:szCs w:val="32"/>
          <w:lang w:val="en-US" w:eastAsia="nb-NO"/>
        </w:rPr>
        <w:lastRenderedPageBreak/>
        <w:t>What to consider after c</w:t>
      </w:r>
      <w:r w:rsidR="004B58ED" w:rsidRPr="001B2680">
        <w:rPr>
          <w:rFonts w:eastAsia="Times New Roman" w:cstheme="minorHAnsi"/>
          <w:bCs/>
          <w:color w:val="2E74B5" w:themeColor="accent1" w:themeShade="BF"/>
          <w:sz w:val="32"/>
          <w:szCs w:val="32"/>
          <w:lang w:val="en-US" w:eastAsia="nb-NO"/>
        </w:rPr>
        <w:t>entral venous catheter insertion</w:t>
      </w:r>
    </w:p>
    <w:p w:rsidR="004B58ED" w:rsidRPr="00500351" w:rsidRDefault="004B58ED" w:rsidP="009517CF">
      <w:pPr>
        <w:pStyle w:val="Listeavsnitt"/>
        <w:numPr>
          <w:ilvl w:val="0"/>
          <w:numId w:val="2"/>
        </w:numPr>
        <w:shd w:val="clear" w:color="auto" w:fill="FFFFFF"/>
        <w:spacing w:before="100" w:beforeAutospacing="1" w:after="96" w:line="360" w:lineRule="auto"/>
        <w:rPr>
          <w:rFonts w:cstheme="minorHAnsi"/>
          <w:color w:val="333333"/>
          <w:sz w:val="28"/>
          <w:szCs w:val="28"/>
          <w:lang w:val="en-US"/>
        </w:rPr>
      </w:pPr>
      <w:r w:rsidRPr="00500351">
        <w:rPr>
          <w:rFonts w:cstheme="minorHAnsi"/>
          <w:color w:val="333333"/>
          <w:sz w:val="28"/>
          <w:szCs w:val="28"/>
          <w:lang w:val="en-US"/>
        </w:rPr>
        <w:t>You have to stay for observation in the hospital for at least 4 hours due to the risk of post-surgical bleeding.</w:t>
      </w:r>
    </w:p>
    <w:p w:rsidR="004B58ED" w:rsidRPr="00500351" w:rsidRDefault="004B58ED" w:rsidP="009517CF">
      <w:pPr>
        <w:pStyle w:val="Listeavsnitt"/>
        <w:numPr>
          <w:ilvl w:val="0"/>
          <w:numId w:val="2"/>
        </w:numPr>
        <w:shd w:val="clear" w:color="auto" w:fill="FFFFFF"/>
        <w:spacing w:before="100" w:beforeAutospacing="1" w:after="96" w:line="360" w:lineRule="auto"/>
        <w:rPr>
          <w:rFonts w:cstheme="minorHAnsi"/>
          <w:color w:val="333333"/>
          <w:sz w:val="28"/>
          <w:szCs w:val="28"/>
          <w:lang w:val="en-US"/>
        </w:rPr>
      </w:pPr>
      <w:r>
        <w:rPr>
          <w:rFonts w:cstheme="minorHAnsi"/>
          <w:color w:val="333333"/>
          <w:sz w:val="28"/>
          <w:szCs w:val="28"/>
          <w:lang w:val="en-US"/>
        </w:rPr>
        <w:t>Y</w:t>
      </w:r>
      <w:r w:rsidRPr="00500351">
        <w:rPr>
          <w:rFonts w:cstheme="minorHAnsi"/>
          <w:color w:val="333333"/>
          <w:sz w:val="28"/>
          <w:szCs w:val="28"/>
          <w:lang w:val="en-US"/>
        </w:rPr>
        <w:t xml:space="preserve">ou may experience some pain/tenderness in the area </w:t>
      </w:r>
      <w:r w:rsidRPr="00500351">
        <w:rPr>
          <w:rFonts w:eastAsia="Times New Roman" w:cstheme="minorHAnsi"/>
          <w:color w:val="080808"/>
          <w:sz w:val="28"/>
          <w:szCs w:val="28"/>
          <w:lang w:val="en-US" w:eastAsia="nb-NO"/>
        </w:rPr>
        <w:t>wh</w:t>
      </w:r>
      <w:r w:rsidR="00A67FE7">
        <w:rPr>
          <w:rFonts w:eastAsia="Times New Roman" w:cstheme="minorHAnsi"/>
          <w:color w:val="080808"/>
          <w:sz w:val="28"/>
          <w:szCs w:val="28"/>
          <w:lang w:val="en-US" w:eastAsia="nb-NO"/>
        </w:rPr>
        <w:t xml:space="preserve">ere the catheter </w:t>
      </w:r>
      <w:proofErr w:type="gramStart"/>
      <w:r w:rsidR="00FB0963">
        <w:rPr>
          <w:rFonts w:eastAsia="Times New Roman" w:cstheme="minorHAnsi"/>
          <w:color w:val="080808"/>
          <w:sz w:val="28"/>
          <w:szCs w:val="28"/>
          <w:lang w:val="en-US" w:eastAsia="nb-NO"/>
        </w:rPr>
        <w:t>is inserted</w:t>
      </w:r>
      <w:proofErr w:type="gramEnd"/>
      <w:r w:rsidR="00EE76BC">
        <w:rPr>
          <w:rFonts w:eastAsia="Times New Roman" w:cstheme="minorHAnsi"/>
          <w:color w:val="080808"/>
          <w:sz w:val="28"/>
          <w:szCs w:val="28"/>
          <w:lang w:val="en-US" w:eastAsia="nb-NO"/>
        </w:rPr>
        <w:t>. It usually disappears</w:t>
      </w:r>
      <w:r w:rsidRPr="00500351">
        <w:rPr>
          <w:rFonts w:eastAsia="Times New Roman" w:cstheme="minorHAnsi"/>
          <w:color w:val="080808"/>
          <w:sz w:val="28"/>
          <w:szCs w:val="28"/>
          <w:lang w:val="en-US" w:eastAsia="nb-NO"/>
        </w:rPr>
        <w:t xml:space="preserve"> within a few days, but you can take </w:t>
      </w:r>
      <w:r w:rsidRPr="00500351">
        <w:rPr>
          <w:rFonts w:cstheme="minorHAnsi"/>
          <w:color w:val="333333"/>
          <w:sz w:val="28"/>
          <w:szCs w:val="28"/>
          <w:lang w:val="en-US"/>
        </w:rPr>
        <w:t>analgesics if necessary.</w:t>
      </w:r>
    </w:p>
    <w:p w:rsidR="004B58ED" w:rsidRPr="00ED36AD" w:rsidRDefault="00A67FE7" w:rsidP="009517CF">
      <w:pPr>
        <w:numPr>
          <w:ilvl w:val="0"/>
          <w:numId w:val="2"/>
        </w:numPr>
        <w:shd w:val="clear" w:color="auto" w:fill="FFFFFF"/>
        <w:spacing w:before="100" w:beforeAutospacing="1" w:after="96" w:line="360" w:lineRule="auto"/>
        <w:rPr>
          <w:rFonts w:cstheme="minorHAnsi"/>
          <w:color w:val="333333"/>
          <w:sz w:val="28"/>
          <w:szCs w:val="28"/>
          <w:lang w:val="en-US"/>
        </w:rPr>
      </w:pPr>
      <w:r>
        <w:rPr>
          <w:rFonts w:eastAsia="Times New Roman" w:cstheme="minorHAnsi"/>
          <w:color w:val="080808"/>
          <w:sz w:val="28"/>
          <w:szCs w:val="28"/>
          <w:lang w:val="en-US" w:eastAsia="nb-NO"/>
        </w:rPr>
        <w:t>Avoid submerging the catheter</w:t>
      </w:r>
      <w:r w:rsidR="004B58ED" w:rsidRPr="00500351">
        <w:rPr>
          <w:rFonts w:eastAsia="Times New Roman" w:cstheme="minorHAnsi"/>
          <w:color w:val="080808"/>
          <w:sz w:val="28"/>
          <w:szCs w:val="28"/>
          <w:lang w:val="en-US" w:eastAsia="nb-NO"/>
        </w:rPr>
        <w:t xml:space="preserve"> in </w:t>
      </w:r>
      <w:r w:rsidR="004B58ED">
        <w:rPr>
          <w:rFonts w:eastAsia="Times New Roman" w:cstheme="minorHAnsi"/>
          <w:color w:val="080808"/>
          <w:sz w:val="28"/>
          <w:szCs w:val="28"/>
          <w:lang w:val="en-US" w:eastAsia="nb-NO"/>
        </w:rPr>
        <w:t xml:space="preserve">water, </w:t>
      </w:r>
      <w:r w:rsidR="00EE76BC">
        <w:rPr>
          <w:rFonts w:eastAsia="Times New Roman" w:cstheme="minorHAnsi"/>
          <w:color w:val="080808"/>
          <w:sz w:val="28"/>
          <w:szCs w:val="28"/>
          <w:lang w:val="en-US" w:eastAsia="nb-NO"/>
        </w:rPr>
        <w:t>during activities such as swimming</w:t>
      </w:r>
      <w:r w:rsidR="004B58ED" w:rsidRPr="00500351">
        <w:rPr>
          <w:rFonts w:eastAsia="Times New Roman" w:cstheme="minorHAnsi"/>
          <w:color w:val="080808"/>
          <w:sz w:val="28"/>
          <w:szCs w:val="28"/>
          <w:lang w:val="en-US" w:eastAsia="nb-NO"/>
        </w:rPr>
        <w:t>.</w:t>
      </w:r>
      <w:r w:rsidR="004B58ED">
        <w:rPr>
          <w:rFonts w:eastAsia="Times New Roman" w:cstheme="minorHAnsi"/>
          <w:color w:val="080808"/>
          <w:sz w:val="28"/>
          <w:szCs w:val="28"/>
          <w:lang w:val="en-US" w:eastAsia="nb-NO"/>
        </w:rPr>
        <w:t xml:space="preserve"> </w:t>
      </w:r>
    </w:p>
    <w:p w:rsidR="004B58ED" w:rsidRPr="00D47DD7" w:rsidRDefault="004B58ED" w:rsidP="009517CF">
      <w:pPr>
        <w:numPr>
          <w:ilvl w:val="0"/>
          <w:numId w:val="2"/>
        </w:numPr>
        <w:shd w:val="clear" w:color="auto" w:fill="FFFFFF"/>
        <w:spacing w:before="100" w:beforeAutospacing="1" w:after="96" w:line="360" w:lineRule="auto"/>
        <w:rPr>
          <w:rFonts w:cstheme="minorHAnsi"/>
          <w:color w:val="333333"/>
          <w:sz w:val="28"/>
          <w:szCs w:val="28"/>
          <w:lang w:val="en-US"/>
        </w:rPr>
      </w:pPr>
      <w:r w:rsidRPr="0012602E">
        <w:rPr>
          <w:rFonts w:cstheme="minorHAnsi"/>
          <w:color w:val="333333"/>
          <w:sz w:val="28"/>
          <w:szCs w:val="28"/>
          <w:lang w:val="en-US"/>
        </w:rPr>
        <w:t xml:space="preserve">Before showering, the catheter and the bandages </w:t>
      </w:r>
      <w:proofErr w:type="gramStart"/>
      <w:r w:rsidRPr="0012602E">
        <w:rPr>
          <w:rFonts w:cstheme="minorHAnsi"/>
          <w:color w:val="333333"/>
          <w:sz w:val="28"/>
          <w:szCs w:val="28"/>
          <w:lang w:val="en-US"/>
        </w:rPr>
        <w:t>should be protected</w:t>
      </w:r>
      <w:proofErr w:type="gramEnd"/>
      <w:r w:rsidRPr="0012602E">
        <w:rPr>
          <w:rFonts w:cstheme="minorHAnsi"/>
          <w:color w:val="333333"/>
          <w:sz w:val="28"/>
          <w:szCs w:val="28"/>
          <w:lang w:val="en-US"/>
        </w:rPr>
        <w:t xml:space="preserve"> fro</w:t>
      </w:r>
      <w:r>
        <w:rPr>
          <w:rFonts w:cstheme="minorHAnsi"/>
          <w:color w:val="333333"/>
          <w:sz w:val="28"/>
          <w:szCs w:val="28"/>
          <w:lang w:val="en-US"/>
        </w:rPr>
        <w:t>m the water with a shower cape.</w:t>
      </w:r>
    </w:p>
    <w:p w:rsidR="004B58ED" w:rsidRPr="00F70037" w:rsidRDefault="00AD075C" w:rsidP="009517CF">
      <w:pPr>
        <w:pStyle w:val="Listeavsnitt"/>
        <w:numPr>
          <w:ilvl w:val="0"/>
          <w:numId w:val="2"/>
        </w:numPr>
        <w:shd w:val="clear" w:color="auto" w:fill="FFFFFF"/>
        <w:spacing w:before="100" w:beforeAutospacing="1" w:after="180" w:line="360" w:lineRule="auto"/>
        <w:rPr>
          <w:rFonts w:eastAsia="Times New Roman" w:cstheme="minorHAnsi"/>
          <w:color w:val="080808"/>
          <w:sz w:val="28"/>
          <w:szCs w:val="28"/>
          <w:lang w:val="en-US" w:eastAsia="nb-NO"/>
        </w:rPr>
      </w:pPr>
      <w:r>
        <w:rPr>
          <w:rFonts w:eastAsia="Times New Roman" w:cstheme="minorHAnsi"/>
          <w:color w:val="272524"/>
          <w:sz w:val="28"/>
          <w:szCs w:val="28"/>
          <w:lang w:val="en-US" w:eastAsia="nb-NO"/>
        </w:rPr>
        <w:t>The</w:t>
      </w:r>
      <w:r w:rsidR="00AE52F3">
        <w:rPr>
          <w:rFonts w:eastAsia="Times New Roman" w:cstheme="minorHAnsi"/>
          <w:color w:val="272524"/>
          <w:sz w:val="28"/>
          <w:szCs w:val="28"/>
          <w:lang w:val="en-US" w:eastAsia="nb-NO"/>
        </w:rPr>
        <w:t xml:space="preserve"> bandage covering the incision s</w:t>
      </w:r>
      <w:r>
        <w:rPr>
          <w:rFonts w:eastAsia="Times New Roman" w:cstheme="minorHAnsi"/>
          <w:color w:val="272524"/>
          <w:sz w:val="28"/>
          <w:szCs w:val="28"/>
          <w:lang w:val="en-US" w:eastAsia="nb-NO"/>
        </w:rPr>
        <w:t>ite</w:t>
      </w:r>
      <w:r w:rsidR="00A67FE7">
        <w:rPr>
          <w:rFonts w:eastAsia="Times New Roman" w:cstheme="minorHAnsi"/>
          <w:color w:val="272524"/>
          <w:sz w:val="28"/>
          <w:szCs w:val="28"/>
          <w:lang w:val="en-US" w:eastAsia="nb-NO"/>
        </w:rPr>
        <w:t xml:space="preserve"> </w:t>
      </w:r>
      <w:proofErr w:type="gramStart"/>
      <w:r w:rsidR="00AE52F3">
        <w:rPr>
          <w:rFonts w:eastAsia="Times New Roman" w:cstheme="minorHAnsi"/>
          <w:color w:val="272524"/>
          <w:sz w:val="28"/>
          <w:szCs w:val="28"/>
          <w:lang w:val="en-US" w:eastAsia="nb-NO"/>
        </w:rPr>
        <w:t>mu</w:t>
      </w:r>
      <w:r w:rsidR="004B58ED" w:rsidRPr="00500351">
        <w:rPr>
          <w:rFonts w:eastAsia="Times New Roman" w:cstheme="minorHAnsi"/>
          <w:color w:val="272524"/>
          <w:sz w:val="28"/>
          <w:szCs w:val="28"/>
          <w:lang w:val="en-US" w:eastAsia="nb-NO"/>
        </w:rPr>
        <w:t>st be changed</w:t>
      </w:r>
      <w:proofErr w:type="gramEnd"/>
      <w:r w:rsidR="004B58ED" w:rsidRPr="00500351">
        <w:rPr>
          <w:rFonts w:eastAsia="Times New Roman" w:cstheme="minorHAnsi"/>
          <w:color w:val="272524"/>
          <w:sz w:val="28"/>
          <w:szCs w:val="28"/>
          <w:lang w:val="en-US" w:eastAsia="nb-NO"/>
        </w:rPr>
        <w:t xml:space="preserve"> once a week. </w:t>
      </w:r>
      <w:r w:rsidR="004B58ED" w:rsidRPr="00500351">
        <w:rPr>
          <w:rFonts w:eastAsia="Times New Roman" w:cstheme="minorHAnsi"/>
          <w:b/>
          <w:bCs/>
          <w:color w:val="272524"/>
          <w:sz w:val="28"/>
          <w:szCs w:val="28"/>
          <w:lang w:val="en-US" w:eastAsia="nb-NO"/>
        </w:rPr>
        <w:t xml:space="preserve">Do not </w:t>
      </w:r>
      <w:r w:rsidR="004B58ED">
        <w:rPr>
          <w:rFonts w:eastAsia="Times New Roman" w:cstheme="minorHAnsi"/>
          <w:b/>
          <w:bCs/>
          <w:color w:val="272524"/>
          <w:sz w:val="28"/>
          <w:szCs w:val="28"/>
          <w:lang w:val="en-US" w:eastAsia="nb-NO"/>
        </w:rPr>
        <w:t>attempt to do this yourself. This</w:t>
      </w:r>
      <w:r w:rsidR="004B58ED" w:rsidRPr="00500351">
        <w:rPr>
          <w:rFonts w:eastAsia="Times New Roman" w:cstheme="minorHAnsi"/>
          <w:b/>
          <w:bCs/>
          <w:color w:val="272524"/>
          <w:sz w:val="28"/>
          <w:szCs w:val="28"/>
          <w:lang w:val="en-US" w:eastAsia="nb-NO"/>
        </w:rPr>
        <w:t xml:space="preserve"> is a sterile procedure that a health care profession or somebody trained by a health care profession should do.</w:t>
      </w:r>
    </w:p>
    <w:p w:rsidR="004B58ED" w:rsidRPr="00E90315" w:rsidRDefault="004B58ED" w:rsidP="009517CF">
      <w:pPr>
        <w:pStyle w:val="Listeavsnitt"/>
        <w:numPr>
          <w:ilvl w:val="0"/>
          <w:numId w:val="2"/>
        </w:numPr>
        <w:shd w:val="clear" w:color="auto" w:fill="FFFFFF"/>
        <w:spacing w:before="100" w:beforeAutospacing="1" w:after="180" w:line="360" w:lineRule="auto"/>
        <w:rPr>
          <w:rFonts w:eastAsia="Times New Roman" w:cstheme="minorHAnsi"/>
          <w:color w:val="080808"/>
          <w:sz w:val="28"/>
          <w:szCs w:val="28"/>
          <w:lang w:val="en-US" w:eastAsia="nb-NO"/>
        </w:rPr>
      </w:pPr>
      <w:r>
        <w:rPr>
          <w:rFonts w:eastAsia="Times New Roman" w:cstheme="minorHAnsi"/>
          <w:color w:val="272524"/>
          <w:sz w:val="28"/>
          <w:szCs w:val="28"/>
          <w:lang w:val="en-US" w:eastAsia="nb-NO"/>
        </w:rPr>
        <w:t xml:space="preserve">The clamps on the catheter </w:t>
      </w:r>
      <w:proofErr w:type="gramStart"/>
      <w:r>
        <w:rPr>
          <w:rFonts w:eastAsia="Times New Roman" w:cstheme="minorHAnsi"/>
          <w:color w:val="272524"/>
          <w:sz w:val="28"/>
          <w:szCs w:val="28"/>
          <w:lang w:val="en-US" w:eastAsia="nb-NO"/>
        </w:rPr>
        <w:t>should always be closed</w:t>
      </w:r>
      <w:proofErr w:type="gramEnd"/>
      <w:r>
        <w:rPr>
          <w:rFonts w:eastAsia="Times New Roman" w:cstheme="minorHAnsi"/>
          <w:color w:val="272524"/>
          <w:sz w:val="28"/>
          <w:szCs w:val="28"/>
          <w:lang w:val="en-US" w:eastAsia="nb-NO"/>
        </w:rPr>
        <w:t xml:space="preserve"> when</w:t>
      </w:r>
      <w:r w:rsidR="00AE52F3">
        <w:rPr>
          <w:rFonts w:eastAsia="Times New Roman" w:cstheme="minorHAnsi"/>
          <w:color w:val="272524"/>
          <w:sz w:val="28"/>
          <w:szCs w:val="28"/>
          <w:lang w:val="en-US" w:eastAsia="nb-NO"/>
        </w:rPr>
        <w:t xml:space="preserve"> the catheter is</w:t>
      </w:r>
      <w:r>
        <w:rPr>
          <w:rFonts w:eastAsia="Times New Roman" w:cstheme="minorHAnsi"/>
          <w:color w:val="272524"/>
          <w:sz w:val="28"/>
          <w:szCs w:val="28"/>
          <w:lang w:val="en-US" w:eastAsia="nb-NO"/>
        </w:rPr>
        <w:t xml:space="preserve"> not in use. </w:t>
      </w:r>
    </w:p>
    <w:p w:rsidR="00E90315" w:rsidRPr="00E90315" w:rsidRDefault="00E90315" w:rsidP="009517CF">
      <w:pPr>
        <w:numPr>
          <w:ilvl w:val="0"/>
          <w:numId w:val="2"/>
        </w:numPr>
        <w:shd w:val="clear" w:color="auto" w:fill="FFFFFF"/>
        <w:spacing w:before="100" w:beforeAutospacing="1" w:after="96" w:line="360" w:lineRule="auto"/>
        <w:rPr>
          <w:rFonts w:cstheme="minorHAnsi"/>
          <w:color w:val="333333"/>
          <w:sz w:val="28"/>
          <w:szCs w:val="28"/>
          <w:lang w:val="en-US"/>
        </w:rPr>
      </w:pPr>
      <w:r>
        <w:rPr>
          <w:rFonts w:cstheme="minorHAnsi"/>
          <w:color w:val="333333"/>
          <w:sz w:val="28"/>
          <w:szCs w:val="28"/>
          <w:lang w:val="en-US"/>
        </w:rPr>
        <w:t xml:space="preserve">Wrapping of the catheter ends </w:t>
      </w:r>
      <w:proofErr w:type="gramStart"/>
      <w:r>
        <w:rPr>
          <w:rFonts w:cstheme="minorHAnsi"/>
          <w:color w:val="333333"/>
          <w:sz w:val="28"/>
          <w:szCs w:val="28"/>
          <w:lang w:val="en-US"/>
        </w:rPr>
        <w:t>is done</w:t>
      </w:r>
      <w:proofErr w:type="gramEnd"/>
      <w:r>
        <w:rPr>
          <w:rFonts w:cstheme="minorHAnsi"/>
          <w:color w:val="333333"/>
          <w:sz w:val="28"/>
          <w:szCs w:val="28"/>
          <w:lang w:val="en-US"/>
        </w:rPr>
        <w:t xml:space="preserve"> according to the wards procedure.</w:t>
      </w:r>
    </w:p>
    <w:p w:rsidR="004B58ED" w:rsidRDefault="004B58ED" w:rsidP="009517CF">
      <w:pPr>
        <w:pStyle w:val="Listeavsnitt"/>
        <w:numPr>
          <w:ilvl w:val="0"/>
          <w:numId w:val="2"/>
        </w:numPr>
        <w:spacing w:line="360" w:lineRule="auto"/>
        <w:rPr>
          <w:rFonts w:cstheme="minorHAnsi"/>
          <w:color w:val="000000" w:themeColor="text1"/>
          <w:sz w:val="28"/>
          <w:szCs w:val="28"/>
          <w:lang w:val="en-US"/>
        </w:rPr>
      </w:pPr>
      <w:r w:rsidRPr="00500351">
        <w:rPr>
          <w:rFonts w:cstheme="minorHAnsi"/>
          <w:color w:val="000000" w:themeColor="text1"/>
          <w:sz w:val="28"/>
          <w:szCs w:val="28"/>
          <w:lang w:val="en-US"/>
        </w:rPr>
        <w:t xml:space="preserve">The nurses at your ward are responsible for sending an equipment list to the hospital pharmacy for the equipment you need to have your catheter taken care of at home. </w:t>
      </w:r>
    </w:p>
    <w:p w:rsidR="00E90315" w:rsidRDefault="00E90315" w:rsidP="009517CF">
      <w:pPr>
        <w:pStyle w:val="Listeavsnitt"/>
        <w:spacing w:line="360" w:lineRule="auto"/>
        <w:ind w:left="1080"/>
        <w:rPr>
          <w:rFonts w:cstheme="minorHAnsi"/>
          <w:color w:val="000000" w:themeColor="text1"/>
          <w:sz w:val="28"/>
          <w:szCs w:val="28"/>
          <w:lang w:val="en-US"/>
        </w:rPr>
      </w:pPr>
    </w:p>
    <w:p w:rsidR="009517CF" w:rsidRDefault="009517CF" w:rsidP="009517CF">
      <w:pPr>
        <w:pStyle w:val="Listeavsnitt"/>
        <w:spacing w:line="360" w:lineRule="auto"/>
        <w:ind w:left="1080"/>
        <w:rPr>
          <w:rFonts w:cstheme="minorHAnsi"/>
          <w:color w:val="000000" w:themeColor="text1"/>
          <w:sz w:val="28"/>
          <w:szCs w:val="28"/>
          <w:lang w:val="en-US"/>
        </w:rPr>
      </w:pPr>
    </w:p>
    <w:p w:rsidR="009517CF" w:rsidRDefault="009517CF" w:rsidP="009517CF">
      <w:pPr>
        <w:pStyle w:val="Listeavsnitt"/>
        <w:spacing w:line="360" w:lineRule="auto"/>
        <w:ind w:left="1080"/>
        <w:rPr>
          <w:rFonts w:cstheme="minorHAnsi"/>
          <w:color w:val="000000" w:themeColor="text1"/>
          <w:sz w:val="28"/>
          <w:szCs w:val="28"/>
          <w:lang w:val="en-US"/>
        </w:rPr>
      </w:pPr>
    </w:p>
    <w:p w:rsidR="009517CF" w:rsidRDefault="009517CF" w:rsidP="009517CF">
      <w:pPr>
        <w:pStyle w:val="Listeavsnitt"/>
        <w:spacing w:line="360" w:lineRule="auto"/>
        <w:ind w:left="1080"/>
        <w:rPr>
          <w:rFonts w:cstheme="minorHAnsi"/>
          <w:color w:val="000000" w:themeColor="text1"/>
          <w:sz w:val="28"/>
          <w:szCs w:val="28"/>
          <w:lang w:val="en-US"/>
        </w:rPr>
      </w:pPr>
    </w:p>
    <w:p w:rsidR="004B58ED" w:rsidRPr="00F24E7A" w:rsidRDefault="004B58ED" w:rsidP="009517CF">
      <w:pPr>
        <w:spacing w:line="360" w:lineRule="auto"/>
        <w:ind w:left="360"/>
        <w:rPr>
          <w:rFonts w:cstheme="minorHAnsi"/>
          <w:color w:val="2E74B5" w:themeColor="accent1" w:themeShade="BF"/>
          <w:sz w:val="32"/>
          <w:szCs w:val="32"/>
          <w:lang w:val="en-US"/>
        </w:rPr>
      </w:pPr>
      <w:r w:rsidRPr="00F24E7A">
        <w:rPr>
          <w:rFonts w:cstheme="minorHAnsi"/>
          <w:color w:val="2E74B5" w:themeColor="accent1" w:themeShade="BF"/>
          <w:sz w:val="32"/>
          <w:szCs w:val="32"/>
          <w:lang w:val="en-US"/>
        </w:rPr>
        <w:lastRenderedPageBreak/>
        <w:t>Consult your doctor/nurse in case:</w:t>
      </w:r>
    </w:p>
    <w:p w:rsidR="004B58ED" w:rsidRPr="00500351" w:rsidRDefault="00FB0963" w:rsidP="009517CF">
      <w:pPr>
        <w:pStyle w:val="Listeavsnitt"/>
        <w:numPr>
          <w:ilvl w:val="0"/>
          <w:numId w:val="1"/>
        </w:numPr>
        <w:spacing w:line="360" w:lineRule="auto"/>
        <w:rPr>
          <w:rFonts w:cstheme="minorHAnsi"/>
          <w:sz w:val="28"/>
          <w:szCs w:val="28"/>
          <w:lang w:val="en-US"/>
        </w:rPr>
      </w:pPr>
      <w:r>
        <w:rPr>
          <w:rFonts w:cstheme="minorHAnsi"/>
          <w:sz w:val="28"/>
          <w:szCs w:val="28"/>
          <w:lang w:val="en-US"/>
        </w:rPr>
        <w:t>If the incision s</w:t>
      </w:r>
      <w:r w:rsidR="007E18C5">
        <w:rPr>
          <w:rFonts w:cstheme="minorHAnsi"/>
          <w:sz w:val="28"/>
          <w:szCs w:val="28"/>
          <w:lang w:val="en-US"/>
        </w:rPr>
        <w:t>i</w:t>
      </w:r>
      <w:r w:rsidR="004B58ED">
        <w:rPr>
          <w:rFonts w:cstheme="minorHAnsi"/>
          <w:sz w:val="28"/>
          <w:szCs w:val="28"/>
          <w:lang w:val="en-US"/>
        </w:rPr>
        <w:t>te becomes red,</w:t>
      </w:r>
      <w:r w:rsidR="004B58ED" w:rsidRPr="00500351">
        <w:rPr>
          <w:rFonts w:cstheme="minorHAnsi"/>
          <w:sz w:val="28"/>
          <w:szCs w:val="28"/>
          <w:lang w:val="en-US"/>
        </w:rPr>
        <w:t xml:space="preserve"> swollen or painful</w:t>
      </w:r>
      <w:r w:rsidR="004B58ED">
        <w:rPr>
          <w:rFonts w:cstheme="minorHAnsi"/>
          <w:sz w:val="28"/>
          <w:szCs w:val="28"/>
          <w:lang w:val="en-US"/>
        </w:rPr>
        <w:t>.</w:t>
      </w:r>
    </w:p>
    <w:p w:rsidR="004B58ED" w:rsidRPr="00500351" w:rsidRDefault="004B58ED" w:rsidP="009517CF">
      <w:pPr>
        <w:pStyle w:val="Listeavsnitt"/>
        <w:numPr>
          <w:ilvl w:val="0"/>
          <w:numId w:val="1"/>
        </w:numPr>
        <w:spacing w:line="360" w:lineRule="auto"/>
        <w:rPr>
          <w:rFonts w:cstheme="minorHAnsi"/>
          <w:sz w:val="28"/>
          <w:szCs w:val="28"/>
          <w:lang w:val="en-US"/>
        </w:rPr>
      </w:pPr>
      <w:r w:rsidRPr="00500351">
        <w:rPr>
          <w:rFonts w:cstheme="minorHAnsi"/>
          <w:sz w:val="28"/>
          <w:szCs w:val="28"/>
          <w:lang w:val="en-US"/>
        </w:rPr>
        <w:t xml:space="preserve">If it </w:t>
      </w:r>
      <w:r w:rsidR="00FB0963">
        <w:rPr>
          <w:rFonts w:cstheme="minorHAnsi"/>
          <w:sz w:val="28"/>
          <w:szCs w:val="28"/>
          <w:lang w:val="en-US"/>
        </w:rPr>
        <w:t>continuous to bleed</w:t>
      </w:r>
      <w:r w:rsidR="000A67B4">
        <w:rPr>
          <w:rFonts w:cstheme="minorHAnsi"/>
          <w:sz w:val="28"/>
          <w:szCs w:val="28"/>
          <w:lang w:val="en-US"/>
        </w:rPr>
        <w:t xml:space="preserve"> from the incision s</w:t>
      </w:r>
      <w:r>
        <w:rPr>
          <w:rFonts w:cstheme="minorHAnsi"/>
          <w:sz w:val="28"/>
          <w:szCs w:val="28"/>
          <w:lang w:val="en-US"/>
        </w:rPr>
        <w:t>ite.</w:t>
      </w:r>
    </w:p>
    <w:p w:rsidR="004B58ED" w:rsidRPr="00500351" w:rsidRDefault="004B58ED" w:rsidP="009517CF">
      <w:pPr>
        <w:pStyle w:val="Listeavsnitt"/>
        <w:numPr>
          <w:ilvl w:val="0"/>
          <w:numId w:val="1"/>
        </w:numPr>
        <w:spacing w:line="360" w:lineRule="auto"/>
        <w:rPr>
          <w:rFonts w:cstheme="minorHAnsi"/>
          <w:sz w:val="28"/>
          <w:szCs w:val="28"/>
          <w:lang w:val="en-US"/>
        </w:rPr>
      </w:pPr>
      <w:r w:rsidRPr="00500351">
        <w:rPr>
          <w:rFonts w:cstheme="minorHAnsi"/>
          <w:sz w:val="28"/>
          <w:szCs w:val="28"/>
          <w:lang w:val="en-US"/>
        </w:rPr>
        <w:t>If you notice</w:t>
      </w:r>
      <w:r>
        <w:rPr>
          <w:rFonts w:cstheme="minorHAnsi"/>
          <w:sz w:val="28"/>
          <w:szCs w:val="28"/>
          <w:lang w:val="en-US"/>
        </w:rPr>
        <w:t xml:space="preserve"> </w:t>
      </w:r>
      <w:r w:rsidR="00192FDD">
        <w:rPr>
          <w:rFonts w:cstheme="minorHAnsi"/>
          <w:sz w:val="28"/>
          <w:szCs w:val="28"/>
          <w:lang w:val="en-US"/>
        </w:rPr>
        <w:t xml:space="preserve">puss or </w:t>
      </w:r>
      <w:r>
        <w:rPr>
          <w:rFonts w:cstheme="minorHAnsi"/>
          <w:sz w:val="28"/>
          <w:szCs w:val="28"/>
          <w:lang w:val="en-US"/>
        </w:rPr>
        <w:t xml:space="preserve">discolored </w:t>
      </w:r>
      <w:r w:rsidR="000A67B4">
        <w:rPr>
          <w:rFonts w:cstheme="minorHAnsi"/>
          <w:sz w:val="28"/>
          <w:szCs w:val="28"/>
          <w:lang w:val="en-US"/>
        </w:rPr>
        <w:t>fluid coming from the incision s</w:t>
      </w:r>
      <w:r>
        <w:rPr>
          <w:rFonts w:cstheme="minorHAnsi"/>
          <w:sz w:val="28"/>
          <w:szCs w:val="28"/>
          <w:lang w:val="en-US"/>
        </w:rPr>
        <w:t>ite.</w:t>
      </w:r>
    </w:p>
    <w:p w:rsidR="004B58ED" w:rsidRPr="00500351" w:rsidRDefault="00FB0963" w:rsidP="009517CF">
      <w:pPr>
        <w:pStyle w:val="Listeavsnitt"/>
        <w:numPr>
          <w:ilvl w:val="0"/>
          <w:numId w:val="1"/>
        </w:numPr>
        <w:spacing w:line="360" w:lineRule="auto"/>
        <w:rPr>
          <w:rFonts w:cstheme="minorHAnsi"/>
          <w:sz w:val="28"/>
          <w:szCs w:val="28"/>
          <w:lang w:val="en-US"/>
        </w:rPr>
      </w:pPr>
      <w:r>
        <w:rPr>
          <w:rFonts w:cstheme="minorHAnsi"/>
          <w:sz w:val="28"/>
          <w:szCs w:val="28"/>
          <w:lang w:val="en-US"/>
        </w:rPr>
        <w:t>If you develop a fever</w:t>
      </w:r>
      <w:r w:rsidR="004B58ED" w:rsidRPr="00500351">
        <w:rPr>
          <w:rFonts w:cstheme="minorHAnsi"/>
          <w:sz w:val="28"/>
          <w:szCs w:val="28"/>
          <w:lang w:val="en-US"/>
        </w:rPr>
        <w:t xml:space="preserve">, swelling, redness and/or tenderness in the arm, chest area or up into the neck (on the same side as the </w:t>
      </w:r>
      <w:r w:rsidR="004B58ED">
        <w:rPr>
          <w:rFonts w:cstheme="minorHAnsi"/>
          <w:sz w:val="28"/>
          <w:szCs w:val="28"/>
          <w:lang w:val="en-US"/>
        </w:rPr>
        <w:t>catheter</w:t>
      </w:r>
      <w:r w:rsidR="004B58ED" w:rsidRPr="00500351">
        <w:rPr>
          <w:rFonts w:cstheme="minorHAnsi"/>
          <w:sz w:val="28"/>
          <w:szCs w:val="28"/>
          <w:lang w:val="en-US"/>
        </w:rPr>
        <w:t xml:space="preserve">). </w:t>
      </w:r>
    </w:p>
    <w:p w:rsidR="004B58ED" w:rsidRPr="00500351" w:rsidRDefault="00FB0963" w:rsidP="009517CF">
      <w:pPr>
        <w:pStyle w:val="Listeavsnitt"/>
        <w:numPr>
          <w:ilvl w:val="0"/>
          <w:numId w:val="1"/>
        </w:numPr>
        <w:spacing w:line="360" w:lineRule="auto"/>
        <w:rPr>
          <w:rFonts w:cstheme="minorHAnsi"/>
          <w:sz w:val="28"/>
          <w:szCs w:val="28"/>
          <w:lang w:val="en-US"/>
        </w:rPr>
      </w:pPr>
      <w:r>
        <w:rPr>
          <w:rFonts w:cstheme="minorHAnsi"/>
          <w:sz w:val="28"/>
          <w:szCs w:val="28"/>
          <w:lang w:val="en-US"/>
        </w:rPr>
        <w:t>If the catheter accidently is dislodged or removed.</w:t>
      </w:r>
    </w:p>
    <w:p w:rsidR="00EC6DAB" w:rsidRPr="00EC6DAB" w:rsidRDefault="004B58ED" w:rsidP="00EC6DAB">
      <w:pPr>
        <w:pStyle w:val="Listeavsnitt"/>
        <w:numPr>
          <w:ilvl w:val="0"/>
          <w:numId w:val="1"/>
        </w:numPr>
        <w:spacing w:line="360" w:lineRule="auto"/>
        <w:rPr>
          <w:rFonts w:cstheme="minorHAnsi"/>
          <w:color w:val="000000" w:themeColor="text1"/>
          <w:sz w:val="32"/>
          <w:szCs w:val="32"/>
          <w:lang w:val="en-US"/>
        </w:rPr>
      </w:pPr>
      <w:r w:rsidRPr="007953C1">
        <w:rPr>
          <w:rFonts w:cstheme="minorHAnsi"/>
          <w:color w:val="000000" w:themeColor="text1"/>
          <w:sz w:val="28"/>
          <w:szCs w:val="28"/>
          <w:lang w:val="en-US"/>
        </w:rPr>
        <w:t>You should also contact your hospital doctor or nurse immediately if you develop any shortness of bre</w:t>
      </w:r>
      <w:r w:rsidR="00EC6DAB">
        <w:rPr>
          <w:rFonts w:cstheme="minorHAnsi"/>
          <w:color w:val="000000" w:themeColor="text1"/>
          <w:sz w:val="28"/>
          <w:szCs w:val="28"/>
          <w:lang w:val="en-US"/>
        </w:rPr>
        <w:t>ath or tightness in your chest.</w:t>
      </w:r>
    </w:p>
    <w:p w:rsidR="00EC6DAB" w:rsidRDefault="00EC6DAB" w:rsidP="00EC6DAB">
      <w:pPr>
        <w:spacing w:line="360" w:lineRule="auto"/>
        <w:rPr>
          <w:rFonts w:cstheme="minorHAnsi"/>
          <w:color w:val="000000" w:themeColor="text1"/>
          <w:sz w:val="32"/>
          <w:szCs w:val="32"/>
          <w:lang w:val="en-US"/>
        </w:rPr>
      </w:pPr>
    </w:p>
    <w:p w:rsidR="00EC6DAB" w:rsidRDefault="00EC6DAB" w:rsidP="00EC6DAB">
      <w:pPr>
        <w:spacing w:line="360" w:lineRule="auto"/>
        <w:rPr>
          <w:rFonts w:cstheme="minorHAnsi"/>
          <w:color w:val="000000" w:themeColor="text1"/>
          <w:sz w:val="32"/>
          <w:szCs w:val="32"/>
          <w:lang w:val="en-US"/>
        </w:rPr>
      </w:pPr>
    </w:p>
    <w:p w:rsidR="00EC6DAB" w:rsidRPr="00EC6DAB" w:rsidRDefault="00EC6DAB" w:rsidP="00EC6DAB">
      <w:pPr>
        <w:spacing w:line="360" w:lineRule="auto"/>
        <w:rPr>
          <w:rFonts w:cstheme="minorHAnsi"/>
          <w:color w:val="000000" w:themeColor="text1"/>
          <w:sz w:val="32"/>
          <w:szCs w:val="32"/>
          <w:lang w:val="en-US"/>
        </w:rPr>
      </w:pPr>
    </w:p>
    <w:p w:rsidR="00EC6DAB" w:rsidRDefault="00EC6DAB" w:rsidP="00EC6DAB">
      <w:pPr>
        <w:spacing w:after="0" w:line="360" w:lineRule="auto"/>
        <w:jc w:val="both"/>
        <w:rPr>
          <w:rFonts w:eastAsia="Times New Roman" w:cstheme="minorHAnsi"/>
          <w:color w:val="000000"/>
          <w:sz w:val="28"/>
          <w:szCs w:val="28"/>
          <w:lang w:val="en-US" w:eastAsia="nb-NO"/>
        </w:rPr>
      </w:pPr>
    </w:p>
    <w:p w:rsidR="00244276" w:rsidRPr="00EC6DAB" w:rsidRDefault="00EC6DAB" w:rsidP="00EC6DAB">
      <w:pPr>
        <w:spacing w:after="0" w:line="360" w:lineRule="auto"/>
        <w:jc w:val="both"/>
        <w:rPr>
          <w:rFonts w:eastAsia="Times New Roman" w:cstheme="minorHAnsi"/>
          <w:color w:val="000000"/>
          <w:sz w:val="28"/>
          <w:szCs w:val="28"/>
          <w:lang w:val="en-US" w:eastAsia="nb-NO"/>
        </w:rPr>
      </w:pPr>
      <w:r w:rsidRPr="00EC6DAB">
        <w:rPr>
          <w:rFonts w:eastAsia="Times New Roman" w:cstheme="minorHAnsi"/>
          <w:color w:val="000000"/>
          <w:sz w:val="28"/>
          <w:szCs w:val="28"/>
          <w:lang w:val="en-US" w:eastAsia="nb-NO"/>
        </w:rPr>
        <w:t xml:space="preserve">For health care workers: Scan the QR-code for </w:t>
      </w:r>
      <w:proofErr w:type="spellStart"/>
      <w:r w:rsidRPr="00EC6DAB">
        <w:rPr>
          <w:rFonts w:eastAsia="Times New Roman" w:cstheme="minorHAnsi"/>
          <w:color w:val="000000"/>
          <w:sz w:val="28"/>
          <w:szCs w:val="28"/>
          <w:lang w:val="en-US" w:eastAsia="nb-NO"/>
        </w:rPr>
        <w:t>videoes</w:t>
      </w:r>
      <w:proofErr w:type="spellEnd"/>
      <w:r w:rsidRPr="00EC6DAB">
        <w:rPr>
          <w:rFonts w:eastAsia="Times New Roman" w:cstheme="minorHAnsi"/>
          <w:color w:val="000000"/>
          <w:sz w:val="28"/>
          <w:szCs w:val="28"/>
          <w:lang w:val="en-US" w:eastAsia="nb-NO"/>
        </w:rPr>
        <w:t xml:space="preserve"> on how to care for the </w:t>
      </w:r>
      <w:proofErr w:type="spellStart"/>
      <w:r w:rsidRPr="00EC6DAB">
        <w:rPr>
          <w:rFonts w:eastAsia="Times New Roman" w:cstheme="minorHAnsi"/>
          <w:color w:val="000000"/>
          <w:sz w:val="28"/>
          <w:szCs w:val="28"/>
          <w:lang w:val="en-US" w:eastAsia="nb-NO"/>
        </w:rPr>
        <w:t>SecurAcat</w:t>
      </w:r>
      <w:proofErr w:type="spellEnd"/>
      <w:r w:rsidRPr="00EC6DAB">
        <w:rPr>
          <w:rFonts w:eastAsia="Times New Roman" w:cstheme="minorHAnsi"/>
          <w:color w:val="000000"/>
          <w:sz w:val="28"/>
          <w:szCs w:val="28"/>
          <w:lang w:val="en-US" w:eastAsia="nb-NO"/>
        </w:rPr>
        <w:t xml:space="preserve"> locking mechanism. </w:t>
      </w:r>
    </w:p>
    <w:p w:rsidR="00ED2E79" w:rsidRDefault="00EC6DAB">
      <w:pPr>
        <w:rPr>
          <w:lang w:val="en-US"/>
        </w:rPr>
      </w:pPr>
      <w:r>
        <w:rPr>
          <w:noProof/>
          <w:lang w:eastAsia="nb-NO"/>
        </w:rPr>
        <w:drawing>
          <wp:inline distT="0" distB="0" distL="0" distR="0" wp14:anchorId="1FC6D32D" wp14:editId="29A030E1">
            <wp:extent cx="1082856" cy="1095375"/>
            <wp:effectExtent l="0" t="0" r="3175" b="0"/>
            <wp:docPr id="4" name="Bild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094079" cy="110672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D2E79" w:rsidRDefault="00ED2E79">
      <w:pPr>
        <w:rPr>
          <w:lang w:val="en-US"/>
        </w:rPr>
      </w:pPr>
    </w:p>
    <w:p w:rsidR="00ED2E79" w:rsidRDefault="00ED2E79">
      <w:pPr>
        <w:rPr>
          <w:lang w:val="en-US"/>
        </w:rPr>
      </w:pPr>
    </w:p>
    <w:p w:rsidR="00ED2E79" w:rsidRDefault="00ED2E79">
      <w:pPr>
        <w:rPr>
          <w:lang w:val="en-US"/>
        </w:rPr>
      </w:pPr>
    </w:p>
    <w:p w:rsidR="00ED2E79" w:rsidRDefault="00ED2E79">
      <w:pPr>
        <w:rPr>
          <w:lang w:val="en-US"/>
        </w:rPr>
      </w:pPr>
    </w:p>
    <w:p w:rsidR="00ED2E79" w:rsidRDefault="00ED2E79">
      <w:pPr>
        <w:rPr>
          <w:lang w:val="en-US"/>
        </w:rPr>
      </w:pPr>
    </w:p>
    <w:p w:rsidR="004B17DB" w:rsidRPr="004B17DB" w:rsidRDefault="000B5459" w:rsidP="00EC6DAB">
      <w:pPr>
        <w:rPr>
          <w:lang w:val="en-US"/>
        </w:rPr>
      </w:pPr>
      <w:proofErr w:type="gramStart"/>
      <w:r w:rsidRPr="00AE7593">
        <w:rPr>
          <w:rFonts w:cs="Arial"/>
          <w:sz w:val="18"/>
          <w:szCs w:val="18"/>
          <w:lang w:val="en-US"/>
        </w:rPr>
        <w:t xml:space="preserve">This brochure is authored by </w:t>
      </w:r>
      <w:proofErr w:type="spellStart"/>
      <w:r w:rsidRPr="00AE7593">
        <w:rPr>
          <w:rFonts w:cs="Arial"/>
          <w:sz w:val="18"/>
          <w:szCs w:val="18"/>
          <w:lang w:val="en-US"/>
        </w:rPr>
        <w:t>Kateterseksjonen</w:t>
      </w:r>
      <w:proofErr w:type="spellEnd"/>
      <w:r w:rsidRPr="00AE7593">
        <w:rPr>
          <w:rFonts w:cs="Arial"/>
          <w:sz w:val="18"/>
          <w:szCs w:val="18"/>
          <w:lang w:val="en-US"/>
        </w:rPr>
        <w:t xml:space="preserve">, St </w:t>
      </w:r>
      <w:proofErr w:type="spellStart"/>
      <w:r w:rsidRPr="00AE7593">
        <w:rPr>
          <w:rFonts w:cs="Arial"/>
          <w:sz w:val="18"/>
          <w:szCs w:val="18"/>
          <w:lang w:val="en-US"/>
        </w:rPr>
        <w:t>Olavs</w:t>
      </w:r>
      <w:proofErr w:type="spellEnd"/>
      <w:r w:rsidRPr="00AE7593">
        <w:rPr>
          <w:rFonts w:cs="Arial"/>
          <w:sz w:val="18"/>
          <w:szCs w:val="18"/>
          <w:lang w:val="en-US"/>
        </w:rPr>
        <w:t xml:space="preserve"> Hospital 2024</w:t>
      </w:r>
      <w:proofErr w:type="gramEnd"/>
    </w:p>
    <w:p w:rsidR="00B93F0B" w:rsidRDefault="00B93F0B" w:rsidP="00B93F0B">
      <w:pPr>
        <w:ind w:firstLine="708"/>
        <w:jc w:val="center"/>
        <w:rPr>
          <w:rFonts w:cs="Arial"/>
          <w:sz w:val="18"/>
          <w:szCs w:val="18"/>
          <w:lang w:val="en-US"/>
        </w:rPr>
      </w:pPr>
    </w:p>
    <w:p w:rsidR="00B93F0B" w:rsidRDefault="00B93F0B" w:rsidP="00B93F0B">
      <w:pPr>
        <w:ind w:firstLine="708"/>
        <w:jc w:val="center"/>
        <w:rPr>
          <w:rFonts w:cs="Arial"/>
          <w:sz w:val="18"/>
          <w:szCs w:val="18"/>
          <w:lang w:val="en-US"/>
        </w:rPr>
      </w:pPr>
      <w:r w:rsidRPr="0012602E">
        <w:rPr>
          <w:rFonts w:cstheme="minorHAnsi"/>
          <w:noProof/>
          <w:lang w:eastAsia="nb-NO"/>
        </w:rPr>
        <w:drawing>
          <wp:inline distT="0" distB="0" distL="0" distR="0" wp14:anchorId="698AB594" wp14:editId="0964D74B">
            <wp:extent cx="3695065" cy="914400"/>
            <wp:effectExtent l="0" t="0" r="635" b="0"/>
            <wp:docPr id="1" name="Bild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732456" cy="9236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93F0B" w:rsidRDefault="00B93F0B" w:rsidP="00B93F0B">
      <w:pPr>
        <w:ind w:firstLine="708"/>
        <w:jc w:val="center"/>
        <w:rPr>
          <w:rFonts w:cs="Arial"/>
          <w:sz w:val="18"/>
          <w:szCs w:val="18"/>
          <w:lang w:val="en-US"/>
        </w:rPr>
      </w:pPr>
    </w:p>
    <w:p w:rsidR="00B93F0B" w:rsidRDefault="00B93F0B" w:rsidP="00B93F0B">
      <w:pPr>
        <w:ind w:firstLine="708"/>
        <w:jc w:val="center"/>
        <w:rPr>
          <w:rFonts w:cs="Arial"/>
          <w:sz w:val="18"/>
          <w:szCs w:val="18"/>
          <w:lang w:val="en-US"/>
        </w:rPr>
      </w:pPr>
    </w:p>
    <w:p w:rsidR="00B93F0B" w:rsidRDefault="00B93F0B" w:rsidP="00B93F0B">
      <w:pPr>
        <w:ind w:firstLine="708"/>
        <w:jc w:val="center"/>
        <w:rPr>
          <w:rFonts w:cs="Arial"/>
          <w:sz w:val="18"/>
          <w:szCs w:val="18"/>
          <w:lang w:val="en-US"/>
        </w:rPr>
      </w:pPr>
    </w:p>
    <w:p w:rsidR="00B93F0B" w:rsidRDefault="00B93F0B" w:rsidP="00B93F0B">
      <w:pPr>
        <w:ind w:firstLine="708"/>
        <w:jc w:val="center"/>
        <w:rPr>
          <w:rFonts w:cs="Arial"/>
          <w:sz w:val="18"/>
          <w:szCs w:val="18"/>
          <w:lang w:val="en-US"/>
        </w:rPr>
      </w:pPr>
    </w:p>
    <w:p w:rsidR="00B93F0B" w:rsidRPr="00AE7593" w:rsidRDefault="00B93F0B" w:rsidP="00B93F0B">
      <w:pPr>
        <w:ind w:firstLine="708"/>
        <w:jc w:val="center"/>
        <w:rPr>
          <w:rFonts w:cs="Arial"/>
          <w:sz w:val="18"/>
          <w:szCs w:val="18"/>
          <w:lang w:val="en-US"/>
        </w:rPr>
      </w:pPr>
    </w:p>
    <w:p w:rsidR="00B93F0B" w:rsidRDefault="008276BC" w:rsidP="00B93F0B">
      <w:pPr>
        <w:ind w:left="708"/>
        <w:jc w:val="center"/>
        <w:rPr>
          <w:rFonts w:cstheme="minorHAnsi"/>
          <w:b/>
          <w:color w:val="2E74B5" w:themeColor="accent1" w:themeShade="BF"/>
          <w:sz w:val="72"/>
          <w:szCs w:val="72"/>
          <w:lang w:val="en-US"/>
        </w:rPr>
      </w:pPr>
      <w:r>
        <w:rPr>
          <w:rFonts w:cstheme="minorHAnsi"/>
          <w:b/>
          <w:color w:val="2E74B5" w:themeColor="accent1" w:themeShade="BF"/>
          <w:sz w:val="72"/>
          <w:szCs w:val="72"/>
          <w:lang w:val="en-US"/>
        </w:rPr>
        <w:t>For you who has</w:t>
      </w:r>
      <w:r w:rsidR="00B93F0B" w:rsidRPr="0012602E">
        <w:rPr>
          <w:rFonts w:cstheme="minorHAnsi"/>
          <w:b/>
          <w:color w:val="2E74B5" w:themeColor="accent1" w:themeShade="BF"/>
          <w:sz w:val="72"/>
          <w:szCs w:val="72"/>
          <w:lang w:val="en-US"/>
        </w:rPr>
        <w:t xml:space="preserve"> gotten a </w:t>
      </w:r>
      <w:r w:rsidR="00B93F0B">
        <w:rPr>
          <w:rFonts w:cstheme="minorHAnsi"/>
          <w:b/>
          <w:color w:val="2E74B5" w:themeColor="accent1" w:themeShade="BF"/>
          <w:sz w:val="72"/>
          <w:szCs w:val="72"/>
          <w:lang w:val="en-US"/>
        </w:rPr>
        <w:t>Central venous</w:t>
      </w:r>
      <w:r w:rsidR="00B93F0B" w:rsidRPr="0012602E">
        <w:rPr>
          <w:rFonts w:cstheme="minorHAnsi"/>
          <w:b/>
          <w:color w:val="2E74B5" w:themeColor="accent1" w:themeShade="BF"/>
          <w:sz w:val="72"/>
          <w:szCs w:val="72"/>
          <w:lang w:val="en-US"/>
        </w:rPr>
        <w:t xml:space="preserve"> catheter</w:t>
      </w:r>
    </w:p>
    <w:p w:rsidR="00B93F0B" w:rsidRPr="0012602E" w:rsidRDefault="00B93F0B" w:rsidP="00B93F0B">
      <w:pPr>
        <w:ind w:left="708"/>
        <w:jc w:val="center"/>
        <w:rPr>
          <w:rFonts w:cstheme="minorHAnsi"/>
          <w:b/>
          <w:color w:val="2E74B5" w:themeColor="accent1" w:themeShade="BF"/>
          <w:sz w:val="72"/>
          <w:szCs w:val="72"/>
          <w:lang w:val="en-US"/>
        </w:rPr>
      </w:pPr>
      <w:proofErr w:type="gramStart"/>
      <w:r>
        <w:rPr>
          <w:rFonts w:cstheme="minorHAnsi"/>
          <w:b/>
          <w:color w:val="2E74B5" w:themeColor="accent1" w:themeShade="BF"/>
          <w:sz w:val="72"/>
          <w:szCs w:val="72"/>
          <w:lang w:val="en-US"/>
        </w:rPr>
        <w:t>inserted</w:t>
      </w:r>
      <w:proofErr w:type="gramEnd"/>
    </w:p>
    <w:p w:rsidR="00B93F0B" w:rsidRPr="00E1720F" w:rsidRDefault="00B93F0B" w:rsidP="00B93F0B">
      <w:pPr>
        <w:spacing w:line="360" w:lineRule="auto"/>
        <w:rPr>
          <w:sz w:val="28"/>
          <w:szCs w:val="28"/>
          <w:lang w:val="en-US"/>
        </w:rPr>
      </w:pPr>
    </w:p>
    <w:p w:rsidR="004B58ED" w:rsidRPr="004B58ED" w:rsidRDefault="004B58ED">
      <w:pPr>
        <w:rPr>
          <w:lang w:val="en-US"/>
        </w:rPr>
      </w:pPr>
    </w:p>
    <w:sectPr w:rsidR="004B58ED" w:rsidRPr="004B58E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7D0DD0"/>
    <w:multiLevelType w:val="hybridMultilevel"/>
    <w:tmpl w:val="0CC8D850"/>
    <w:lvl w:ilvl="0" w:tplc="26169E1E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color w:val="000000" w:themeColor="text1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1F651FA9"/>
    <w:multiLevelType w:val="multilevel"/>
    <w:tmpl w:val="B84846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68414836"/>
    <w:multiLevelType w:val="hybridMultilevel"/>
    <w:tmpl w:val="EED4FE7C"/>
    <w:lvl w:ilvl="0" w:tplc="0414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58ED"/>
    <w:rsid w:val="000A67B4"/>
    <w:rsid w:val="000B5459"/>
    <w:rsid w:val="001820B9"/>
    <w:rsid w:val="00192FDD"/>
    <w:rsid w:val="001B2680"/>
    <w:rsid w:val="00244276"/>
    <w:rsid w:val="003073EF"/>
    <w:rsid w:val="004B17DB"/>
    <w:rsid w:val="004B58ED"/>
    <w:rsid w:val="00752F2F"/>
    <w:rsid w:val="007E18C5"/>
    <w:rsid w:val="008276BC"/>
    <w:rsid w:val="009517CF"/>
    <w:rsid w:val="00A67FE7"/>
    <w:rsid w:val="00AD075C"/>
    <w:rsid w:val="00AE2DE9"/>
    <w:rsid w:val="00AE52F3"/>
    <w:rsid w:val="00B22D3D"/>
    <w:rsid w:val="00B93F0B"/>
    <w:rsid w:val="00CA24F0"/>
    <w:rsid w:val="00DF3B4A"/>
    <w:rsid w:val="00E102EB"/>
    <w:rsid w:val="00E63DF4"/>
    <w:rsid w:val="00E90315"/>
    <w:rsid w:val="00EC6DAB"/>
    <w:rsid w:val="00ED2E79"/>
    <w:rsid w:val="00EE1102"/>
    <w:rsid w:val="00EE76BC"/>
    <w:rsid w:val="00FB09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28B99F"/>
  <w15:chartTrackingRefBased/>
  <w15:docId w15:val="{E4065799-2FE6-4E75-903E-49AD261838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004B58ED"/>
    <w:pPr>
      <w:spacing w:after="200" w:line="276" w:lineRule="auto"/>
      <w:ind w:left="720"/>
      <w:contextualSpacing/>
    </w:pPr>
  </w:style>
  <w:style w:type="paragraph" w:styleId="Bobletekst">
    <w:name w:val="Balloon Text"/>
    <w:basedOn w:val="Normal"/>
    <w:link w:val="BobletekstTegn"/>
    <w:uiPriority w:val="99"/>
    <w:semiHidden/>
    <w:unhideWhenUsed/>
    <w:rsid w:val="007E18C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7E18C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4</Pages>
  <Words>380</Words>
  <Characters>2018</Characters>
  <Application>Microsoft Office Word</Application>
  <DocSecurity>0</DocSecurity>
  <Lines>16</Lines>
  <Paragraphs>4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Helse Midt-Norge IT</Company>
  <LinksUpToDate>false</LinksUpToDate>
  <CharactersWithSpaces>2394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Stamnes, Iselin Antoinette</dc:creator>
  <cp:keywords/>
  <dc:description/>
  <cp:lastModifiedBy>Stamnes, Iselin Antoinette</cp:lastModifiedBy>
  <cp:revision>24</cp:revision>
  <cp:lastPrinted>2024-09-05T07:39:00Z</cp:lastPrinted>
  <dcterms:created xsi:type="dcterms:W3CDTF">2024-03-06T09:45:00Z</dcterms:created>
  <dcterms:modified xsi:type="dcterms:W3CDTF">2024-09-05T08:05:00Z</dcterms:modified>
</cp:coreProperties>
</file>